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91" w:rsidRPr="005B22C5" w:rsidRDefault="0025799D" w:rsidP="006833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22C5">
        <w:rPr>
          <w:rFonts w:ascii="Times New Roman" w:eastAsia="Times New Roman" w:hAnsi="Times New Roman" w:cs="Times New Roman"/>
        </w:rPr>
        <w:t>Szerb Köztársaság</w:t>
      </w:r>
    </w:p>
    <w:p w:rsidR="006833DF" w:rsidRPr="005B22C5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22C5">
        <w:rPr>
          <w:rFonts w:ascii="Times New Roman" w:eastAsia="Times New Roman" w:hAnsi="Times New Roman" w:cs="Times New Roman"/>
        </w:rPr>
        <w:t>Vajdaság Autonóm Tartomány</w:t>
      </w:r>
    </w:p>
    <w:p w:rsidR="006833DF" w:rsidRPr="005B22C5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22C5">
        <w:rPr>
          <w:rFonts w:ascii="Times New Roman" w:eastAsia="Times New Roman" w:hAnsi="Times New Roman" w:cs="Times New Roman"/>
        </w:rPr>
        <w:t>Törökkanizsa Község</w:t>
      </w:r>
    </w:p>
    <w:p w:rsidR="006833DF" w:rsidRPr="005B22C5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22C5">
        <w:rPr>
          <w:rFonts w:ascii="Times New Roman" w:eastAsia="Times New Roman" w:hAnsi="Times New Roman" w:cs="Times New Roman"/>
        </w:rPr>
        <w:t>Költségvetési-, Pénzügyi, és Gazdasági Tevékenységek Ügyosztálya</w:t>
      </w:r>
    </w:p>
    <w:p w:rsidR="006833DF" w:rsidRPr="005B22C5" w:rsidRDefault="006833DF" w:rsidP="006833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22C5">
        <w:rPr>
          <w:rFonts w:ascii="Times New Roman" w:eastAsia="Times New Roman" w:hAnsi="Times New Roman" w:cs="Times New Roman"/>
        </w:rPr>
        <w:t>-Városfejlesztési, Környezetvédelm</w:t>
      </w:r>
      <w:r w:rsidR="00AA1AC7" w:rsidRPr="005B22C5">
        <w:rPr>
          <w:rFonts w:ascii="Times New Roman" w:eastAsia="Times New Roman" w:hAnsi="Times New Roman" w:cs="Times New Roman"/>
        </w:rPr>
        <w:t>i</w:t>
      </w:r>
      <w:r w:rsidRPr="005B22C5">
        <w:rPr>
          <w:rFonts w:ascii="Times New Roman" w:eastAsia="Times New Roman" w:hAnsi="Times New Roman" w:cs="Times New Roman"/>
        </w:rPr>
        <w:t xml:space="preserve"> és Kommunális Tevékenységek Osztálya</w:t>
      </w:r>
    </w:p>
    <w:p w:rsidR="005F5214" w:rsidRPr="005B22C5" w:rsidRDefault="007E491E" w:rsidP="006833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22C5">
        <w:rPr>
          <w:rFonts w:ascii="Times New Roman" w:eastAsia="Times New Roman" w:hAnsi="Times New Roman" w:cs="Times New Roman"/>
        </w:rPr>
        <w:t>Iktatószám</w:t>
      </w:r>
      <w:r w:rsidR="005F5214" w:rsidRPr="005B22C5">
        <w:rPr>
          <w:rFonts w:ascii="Times New Roman" w:eastAsia="Times New Roman" w:hAnsi="Times New Roman" w:cs="Times New Roman"/>
        </w:rPr>
        <w:t>:VI-05-</w:t>
      </w:r>
      <w:r w:rsidR="00856ABD" w:rsidRPr="005B22C5">
        <w:rPr>
          <w:rFonts w:ascii="Times New Roman" w:eastAsia="Times New Roman" w:hAnsi="Times New Roman" w:cs="Times New Roman"/>
        </w:rPr>
        <w:t>501</w:t>
      </w:r>
      <w:r w:rsidR="005F5214" w:rsidRPr="005B22C5">
        <w:rPr>
          <w:rFonts w:ascii="Times New Roman" w:eastAsia="Times New Roman" w:hAnsi="Times New Roman" w:cs="Times New Roman"/>
        </w:rPr>
        <w:t>-</w:t>
      </w:r>
      <w:r w:rsidR="00856ABD" w:rsidRPr="005B22C5">
        <w:rPr>
          <w:rFonts w:ascii="Times New Roman" w:eastAsia="Times New Roman" w:hAnsi="Times New Roman" w:cs="Times New Roman"/>
        </w:rPr>
        <w:t>18</w:t>
      </w:r>
      <w:r w:rsidR="00DD158C" w:rsidRPr="005B22C5">
        <w:rPr>
          <w:rFonts w:ascii="Times New Roman" w:eastAsia="Times New Roman" w:hAnsi="Times New Roman" w:cs="Times New Roman"/>
        </w:rPr>
        <w:t>-</w:t>
      </w:r>
      <w:r w:rsidR="00AE6231" w:rsidRPr="005B22C5">
        <w:rPr>
          <w:rFonts w:ascii="Times New Roman" w:eastAsia="Times New Roman" w:hAnsi="Times New Roman" w:cs="Times New Roman"/>
        </w:rPr>
        <w:t>3</w:t>
      </w:r>
      <w:r w:rsidR="005F5214" w:rsidRPr="005B22C5">
        <w:rPr>
          <w:rFonts w:ascii="Times New Roman" w:eastAsia="Times New Roman" w:hAnsi="Times New Roman" w:cs="Times New Roman"/>
        </w:rPr>
        <w:t>/202</w:t>
      </w:r>
      <w:r w:rsidR="00856ABD" w:rsidRPr="005B22C5">
        <w:rPr>
          <w:rFonts w:ascii="Times New Roman" w:eastAsia="Times New Roman" w:hAnsi="Times New Roman" w:cs="Times New Roman"/>
        </w:rPr>
        <w:t>3</w:t>
      </w:r>
    </w:p>
    <w:p w:rsidR="001D3D0B" w:rsidRPr="005B22C5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22C5">
        <w:rPr>
          <w:rFonts w:ascii="Times New Roman" w:eastAsia="Times New Roman" w:hAnsi="Times New Roman" w:cs="Times New Roman"/>
        </w:rPr>
        <w:t>Kelt: 202</w:t>
      </w:r>
      <w:r w:rsidR="001D3D0B" w:rsidRPr="005B22C5">
        <w:rPr>
          <w:rFonts w:ascii="Times New Roman" w:eastAsia="Times New Roman" w:hAnsi="Times New Roman" w:cs="Times New Roman"/>
        </w:rPr>
        <w:t>3</w:t>
      </w:r>
      <w:r w:rsidRPr="005B22C5">
        <w:rPr>
          <w:rFonts w:ascii="Times New Roman" w:eastAsia="Times New Roman" w:hAnsi="Times New Roman" w:cs="Times New Roman"/>
        </w:rPr>
        <w:t>.</w:t>
      </w:r>
      <w:r w:rsidR="00940AE6" w:rsidRPr="005B22C5">
        <w:rPr>
          <w:rFonts w:ascii="Times New Roman" w:eastAsia="Times New Roman" w:hAnsi="Times New Roman" w:cs="Times New Roman"/>
        </w:rPr>
        <w:t>5</w:t>
      </w:r>
      <w:r w:rsidR="001D3D0B" w:rsidRPr="005B22C5">
        <w:rPr>
          <w:rFonts w:ascii="Times New Roman" w:eastAsia="Times New Roman" w:hAnsi="Times New Roman" w:cs="Times New Roman"/>
        </w:rPr>
        <w:t>.3</w:t>
      </w:r>
      <w:r w:rsidR="00DE11A8">
        <w:rPr>
          <w:rFonts w:ascii="Times New Roman" w:eastAsia="Times New Roman" w:hAnsi="Times New Roman" w:cs="Times New Roman"/>
        </w:rPr>
        <w:t>-án</w:t>
      </w:r>
    </w:p>
    <w:p w:rsidR="005F5214" w:rsidRPr="005B22C5" w:rsidRDefault="005F5214" w:rsidP="006833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22C5">
        <w:rPr>
          <w:rFonts w:ascii="Times New Roman" w:eastAsia="Times New Roman" w:hAnsi="Times New Roman" w:cs="Times New Roman"/>
        </w:rPr>
        <w:t>23330 Törökkanizsa, I. Karađorđević Péter király u. 1.</w:t>
      </w:r>
    </w:p>
    <w:p w:rsidR="0090621B" w:rsidRPr="005B22C5" w:rsidRDefault="0090621B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5B22C5">
        <w:rPr>
          <w:rFonts w:ascii="Times New Roman" w:eastAsia="Times New Roman" w:hAnsi="Times New Roman" w:cs="Times New Roman"/>
        </w:rPr>
        <w:t xml:space="preserve">Adóazonosító szám:101460424 * </w:t>
      </w:r>
      <w:r w:rsidRPr="005B22C5">
        <w:rPr>
          <w:rFonts w:ascii="Times New Roman" w:eastAsia="Times New Roman" w:hAnsi="Times New Roman" w:cs="Times New Roman"/>
          <w:lang w:val="hu-HU"/>
        </w:rPr>
        <w:t>törzsszám: 08385327</w:t>
      </w:r>
    </w:p>
    <w:p w:rsidR="00857AE1" w:rsidRPr="005B22C5" w:rsidRDefault="0090621B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/>
        </w:rPr>
      </w:pPr>
      <w:r w:rsidRPr="005B22C5">
        <w:rPr>
          <w:rFonts w:ascii="Times New Roman" w:eastAsia="Times New Roman" w:hAnsi="Times New Roman" w:cs="Times New Roman"/>
          <w:lang w:val="hu-HU"/>
        </w:rPr>
        <w:t>Telefon: (0230) 82-055</w:t>
      </w:r>
      <w:r w:rsidR="00857AE1" w:rsidRPr="005B22C5">
        <w:rPr>
          <w:rFonts w:ascii="Times New Roman" w:eastAsia="Times New Roman" w:hAnsi="Times New Roman" w:cs="Times New Roman"/>
          <w:lang w:val="hu-HU"/>
        </w:rPr>
        <w:t xml:space="preserve"> </w:t>
      </w:r>
      <w:r w:rsidRPr="005B22C5">
        <w:rPr>
          <w:rFonts w:ascii="Times New Roman" w:eastAsia="Times New Roman" w:hAnsi="Times New Roman" w:cs="Times New Roman"/>
        </w:rPr>
        <w:t>*</w:t>
      </w:r>
      <w:r w:rsidRPr="005B22C5">
        <w:rPr>
          <w:rFonts w:ascii="Times New Roman" w:eastAsia="Times New Roman" w:hAnsi="Times New Roman" w:cs="Times New Roman"/>
          <w:lang w:val="hu-HU"/>
        </w:rPr>
        <w:t xml:space="preserve"> </w:t>
      </w:r>
      <w:r w:rsidR="00857AE1" w:rsidRPr="005B22C5">
        <w:rPr>
          <w:rFonts w:ascii="Times New Roman" w:eastAsia="Times New Roman" w:hAnsi="Times New Roman" w:cs="Times New Roman"/>
          <w:lang w:val="hu-HU"/>
        </w:rPr>
        <w:t>telefax: 82-076</w:t>
      </w:r>
    </w:p>
    <w:p w:rsidR="0090621B" w:rsidRPr="005B22C5" w:rsidRDefault="00857AE1" w:rsidP="006833D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hu-HU"/>
        </w:rPr>
      </w:pPr>
      <w:r w:rsidRPr="005B22C5">
        <w:rPr>
          <w:rFonts w:ascii="Times New Roman" w:eastAsia="Times New Roman" w:hAnsi="Times New Roman" w:cs="Times New Roman"/>
          <w:u w:val="single"/>
          <w:lang w:val="hu-HU"/>
        </w:rPr>
        <w:t xml:space="preserve">www.noviknezevac.rs </w:t>
      </w:r>
    </w:p>
    <w:p w:rsidR="00AA63FF" w:rsidRPr="009C7413" w:rsidRDefault="00AA63FF" w:rsidP="0068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FF" w:rsidRPr="009C7413" w:rsidRDefault="00AA63FF" w:rsidP="0068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FF" w:rsidRPr="009C7413" w:rsidRDefault="00AA63FF" w:rsidP="0068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3FF" w:rsidRPr="00E41056" w:rsidRDefault="00DB4410" w:rsidP="00AA6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Tárgy: </w:t>
      </w:r>
      <w:r w:rsidR="00E41056">
        <w:rPr>
          <w:rFonts w:ascii="Times New Roman" w:hAnsi="Times New Roman" w:cs="Times New Roman"/>
          <w:b/>
          <w:sz w:val="24"/>
          <w:szCs w:val="24"/>
        </w:rPr>
        <w:t xml:space="preserve">Értesítés a környezetvédelmi hatástanulmány nyilvános </w:t>
      </w:r>
      <w:r w:rsidR="007164C1">
        <w:rPr>
          <w:rFonts w:ascii="Times New Roman" w:hAnsi="Times New Roman" w:cs="Times New Roman"/>
          <w:b/>
          <w:sz w:val="24"/>
          <w:szCs w:val="24"/>
        </w:rPr>
        <w:t>megtekint</w:t>
      </w:r>
      <w:r w:rsidR="001903A6">
        <w:rPr>
          <w:rFonts w:ascii="Times New Roman" w:hAnsi="Times New Roman" w:cs="Times New Roman"/>
          <w:b/>
          <w:sz w:val="24"/>
          <w:szCs w:val="24"/>
        </w:rPr>
        <w:t>é</w:t>
      </w:r>
      <w:r w:rsidR="007164C1">
        <w:rPr>
          <w:rFonts w:ascii="Times New Roman" w:hAnsi="Times New Roman" w:cs="Times New Roman"/>
          <w:b/>
          <w:sz w:val="24"/>
          <w:szCs w:val="24"/>
        </w:rPr>
        <w:t>séről</w:t>
      </w:r>
      <w:r w:rsidR="00E410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056">
        <w:rPr>
          <w:rFonts w:ascii="Times New Roman" w:hAnsi="Times New Roman" w:cs="Times New Roman"/>
          <w:b/>
          <w:sz w:val="24"/>
          <w:szCs w:val="24"/>
        </w:rPr>
        <w:t>bemutatásáról és</w:t>
      </w:r>
      <w:r w:rsidR="0001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056">
        <w:rPr>
          <w:rFonts w:ascii="Times New Roman" w:hAnsi="Times New Roman" w:cs="Times New Roman"/>
          <w:b/>
          <w:sz w:val="24"/>
          <w:szCs w:val="24"/>
        </w:rPr>
        <w:t xml:space="preserve">közvitájáról </w:t>
      </w:r>
    </w:p>
    <w:p w:rsidR="004C6BAB" w:rsidRPr="009C7413" w:rsidRDefault="004C6BAB" w:rsidP="0074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CBB" w:rsidRPr="009C7413" w:rsidRDefault="00805CBB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30A" w:rsidRPr="009C7413" w:rsidRDefault="004D430A" w:rsidP="004C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587" w:rsidRDefault="004D430A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4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7587">
        <w:rPr>
          <w:rFonts w:ascii="Times New Roman" w:eastAsia="Times New Roman" w:hAnsi="Times New Roman" w:cs="Times New Roman"/>
          <w:sz w:val="24"/>
          <w:szCs w:val="24"/>
        </w:rPr>
        <w:t xml:space="preserve">Értesítjük a nyilvánosságot, </w:t>
      </w:r>
      <w:r w:rsidR="00012287"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="00647587">
        <w:rPr>
          <w:rFonts w:ascii="Times New Roman" w:eastAsia="Times New Roman" w:hAnsi="Times New Roman" w:cs="Times New Roman"/>
          <w:sz w:val="24"/>
          <w:szCs w:val="24"/>
        </w:rPr>
        <w:t xml:space="preserve">benyújtották a környezetvédelmi hatástanulmány jóváhagyására vonatkozó kérelmet </w:t>
      </w:r>
      <w:r w:rsidR="00750593" w:rsidRPr="009C7413">
        <w:rPr>
          <w:rFonts w:ascii="Times New Roman" w:eastAsia="Times New Roman" w:hAnsi="Times New Roman" w:cs="Times New Roman"/>
          <w:sz w:val="24"/>
          <w:szCs w:val="24"/>
        </w:rPr>
        <w:t xml:space="preserve">Törökkanizsa </w:t>
      </w:r>
      <w:r w:rsidR="00A95474">
        <w:rPr>
          <w:rFonts w:ascii="Times New Roman" w:eastAsia="Times New Roman" w:hAnsi="Times New Roman" w:cs="Times New Roman"/>
          <w:sz w:val="24"/>
          <w:szCs w:val="24"/>
        </w:rPr>
        <w:t>földhivatali</w:t>
      </w:r>
      <w:r w:rsidR="00750593" w:rsidRPr="009C7413">
        <w:rPr>
          <w:rFonts w:ascii="Times New Roman" w:eastAsia="Times New Roman" w:hAnsi="Times New Roman" w:cs="Times New Roman"/>
          <w:sz w:val="24"/>
          <w:szCs w:val="24"/>
        </w:rPr>
        <w:t xml:space="preserve"> község</w:t>
      </w:r>
      <w:r w:rsidR="00750593">
        <w:rPr>
          <w:rFonts w:ascii="Times New Roman" w:eastAsia="Times New Roman" w:hAnsi="Times New Roman" w:cs="Times New Roman"/>
          <w:sz w:val="24"/>
          <w:szCs w:val="24"/>
        </w:rPr>
        <w:t xml:space="preserve"> 8231. számú telkén megvalósuló</w:t>
      </w:r>
      <w:r w:rsidR="00647587" w:rsidRPr="0064758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647587"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Építészeti komplexum kiépítése </w:t>
      </w:r>
      <w:r w:rsidR="00647587" w:rsidRPr="009C7413">
        <w:rPr>
          <w:rFonts w:ascii="Times New Roman" w:eastAsia="Times New Roman" w:hAnsi="Times New Roman" w:cs="Times New Roman"/>
          <w:sz w:val="24"/>
          <w:szCs w:val="24"/>
        </w:rPr>
        <w:t>termés raktározására és elsődleges feldolgozására – egészséges élelmiszer előállítására</w:t>
      </w:r>
      <w:r w:rsidR="00647587">
        <w:rPr>
          <w:rFonts w:ascii="Times New Roman" w:eastAsia="Times New Roman" w:hAnsi="Times New Roman" w:cs="Times New Roman"/>
          <w:sz w:val="24"/>
          <w:szCs w:val="24"/>
        </w:rPr>
        <w:t xml:space="preserve"> nevet viselő projektumra</w:t>
      </w:r>
      <w:r w:rsidR="00750593">
        <w:rPr>
          <w:rFonts w:ascii="Times New Roman" w:eastAsia="Times New Roman" w:hAnsi="Times New Roman" w:cs="Times New Roman"/>
          <w:sz w:val="24"/>
          <w:szCs w:val="24"/>
        </w:rPr>
        <w:t>, melynek</w:t>
      </w:r>
      <w:r w:rsidR="00392533" w:rsidRPr="009C7413">
        <w:rPr>
          <w:rFonts w:ascii="Times New Roman" w:eastAsia="Times New Roman" w:hAnsi="Times New Roman" w:cs="Times New Roman"/>
          <w:sz w:val="24"/>
          <w:szCs w:val="24"/>
        </w:rPr>
        <w:t xml:space="preserve"> beruházó</w:t>
      </w:r>
      <w:r w:rsidR="00750593">
        <w:rPr>
          <w:rFonts w:ascii="Times New Roman" w:eastAsia="Times New Roman" w:hAnsi="Times New Roman" w:cs="Times New Roman"/>
          <w:sz w:val="24"/>
          <w:szCs w:val="24"/>
        </w:rPr>
        <w:t>ja</w:t>
      </w:r>
      <w:r w:rsidR="0039253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92533" w:rsidRPr="009C7413">
        <w:rPr>
          <w:rFonts w:ascii="Times New Roman" w:eastAsia="Times New Roman" w:hAnsi="Times New Roman" w:cs="Times New Roman"/>
          <w:sz w:val="24"/>
          <w:szCs w:val="24"/>
        </w:rPr>
        <w:t xml:space="preserve"> “Login EKO” d.o.o., Belgr</w:t>
      </w:r>
      <w:r w:rsidR="00392533"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ád, Zoran </w:t>
      </w:r>
      <w:r w:rsidR="00392533" w:rsidRPr="009C7413">
        <w:rPr>
          <w:rFonts w:ascii="Times New Roman" w:eastAsia="Times New Roman" w:hAnsi="Times New Roman" w:cs="Times New Roman"/>
          <w:sz w:val="24"/>
          <w:szCs w:val="24"/>
        </w:rPr>
        <w:t>Đinđić</w:t>
      </w:r>
      <w:r w:rsidR="00392533">
        <w:rPr>
          <w:rFonts w:ascii="Times New Roman" w:eastAsia="Times New Roman" w:hAnsi="Times New Roman" w:cs="Times New Roman"/>
          <w:sz w:val="24"/>
          <w:szCs w:val="24"/>
        </w:rPr>
        <w:t xml:space="preserve"> sugárút</w:t>
      </w:r>
      <w:r w:rsidR="00392533" w:rsidRPr="009C7413">
        <w:rPr>
          <w:rFonts w:ascii="Times New Roman" w:eastAsia="Times New Roman" w:hAnsi="Times New Roman" w:cs="Times New Roman"/>
          <w:sz w:val="24"/>
          <w:szCs w:val="24"/>
        </w:rPr>
        <w:t xml:space="preserve"> 125.</w:t>
      </w:r>
    </w:p>
    <w:p w:rsidR="00FD22F1" w:rsidRDefault="00FD22F1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4C1" w:rsidRPr="00DD0ED3" w:rsidRDefault="007164C1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projektum környezetvédelmi hatástanul</w:t>
      </w:r>
      <w:r w:rsidR="00A64CEF">
        <w:rPr>
          <w:rFonts w:ascii="Times New Roman" w:eastAsia="Times New Roman" w:hAnsi="Times New Roman" w:cs="Times New Roman"/>
          <w:sz w:val="24"/>
          <w:szCs w:val="24"/>
        </w:rPr>
        <w:t>mánya megtekinthető az illetékes szerv</w:t>
      </w:r>
      <w:r w:rsidR="00CA27B1">
        <w:rPr>
          <w:rFonts w:ascii="Times New Roman" w:eastAsia="Times New Roman" w:hAnsi="Times New Roman" w:cs="Times New Roman"/>
          <w:sz w:val="24"/>
          <w:szCs w:val="24"/>
        </w:rPr>
        <w:t>nél</w:t>
      </w:r>
      <w:r w:rsidR="00A64CEF">
        <w:rPr>
          <w:rFonts w:ascii="Times New Roman" w:eastAsia="Times New Roman" w:hAnsi="Times New Roman" w:cs="Times New Roman"/>
          <w:sz w:val="24"/>
          <w:szCs w:val="24"/>
        </w:rPr>
        <w:t>: Tö</w:t>
      </w:r>
      <w:r w:rsidR="00AF77CC">
        <w:rPr>
          <w:rFonts w:ascii="Times New Roman" w:eastAsia="Times New Roman" w:hAnsi="Times New Roman" w:cs="Times New Roman"/>
          <w:sz w:val="24"/>
          <w:szCs w:val="24"/>
        </w:rPr>
        <w:t>rökkanizsa Községi Közigazgatási Hivatalának 11. számú irodájában, I. Karađorđević Péter király 1., 2023.5.08-ától 2023.5.28-áig</w:t>
      </w:r>
      <w:r w:rsidR="00206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7CC">
        <w:rPr>
          <w:rFonts w:ascii="Times New Roman" w:eastAsia="Times New Roman" w:hAnsi="Times New Roman" w:cs="Times New Roman"/>
          <w:sz w:val="24"/>
          <w:szCs w:val="24"/>
        </w:rPr>
        <w:t>munkanapokon 09.00-től 11.00 óráig</w:t>
      </w:r>
      <w:r w:rsidR="00DD0ED3">
        <w:rPr>
          <w:rFonts w:ascii="Times New Roman" w:eastAsia="Times New Roman" w:hAnsi="Times New Roman" w:cs="Times New Roman"/>
          <w:sz w:val="24"/>
          <w:szCs w:val="24"/>
        </w:rPr>
        <w:t>, ill</w:t>
      </w:r>
      <w:r w:rsidR="001979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DD0ED3">
        <w:rPr>
          <w:rFonts w:ascii="Times New Roman" w:eastAsia="Times New Roman" w:hAnsi="Times New Roman" w:cs="Times New Roman"/>
          <w:sz w:val="24"/>
          <w:szCs w:val="24"/>
        </w:rPr>
        <w:t>tve Törökkanizsa Község honlapján (https:</w:t>
      </w:r>
      <w:r w:rsidR="00DD0ED3">
        <w:rPr>
          <w:rFonts w:ascii="Times New Roman" w:eastAsia="Times New Roman" w:hAnsi="Times New Roman" w:cs="Times New Roman"/>
          <w:sz w:val="24"/>
          <w:szCs w:val="24"/>
          <w:lang/>
        </w:rPr>
        <w:t>//www.noviknezevac.rs/).</w:t>
      </w:r>
    </w:p>
    <w:p w:rsidR="00830A9A" w:rsidRDefault="00830A9A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A9A" w:rsidRPr="00AF77CC" w:rsidRDefault="00830A9A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2E5657" w:rsidRDefault="005B22C5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30A9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30A9A" w:rsidRPr="009C7413">
        <w:rPr>
          <w:rFonts w:ascii="Times New Roman" w:eastAsia="Times New Roman" w:hAnsi="Times New Roman" w:cs="Times New Roman"/>
          <w:sz w:val="24"/>
          <w:szCs w:val="24"/>
        </w:rPr>
        <w:t xml:space="preserve">Törökkanizsa </w:t>
      </w:r>
      <w:r w:rsidR="00830A9A">
        <w:rPr>
          <w:rFonts w:ascii="Times New Roman" w:eastAsia="Times New Roman" w:hAnsi="Times New Roman" w:cs="Times New Roman"/>
          <w:sz w:val="24"/>
          <w:szCs w:val="24"/>
        </w:rPr>
        <w:t>földhivatali</w:t>
      </w:r>
      <w:r w:rsidR="00830A9A" w:rsidRPr="009C7413">
        <w:rPr>
          <w:rFonts w:ascii="Times New Roman" w:eastAsia="Times New Roman" w:hAnsi="Times New Roman" w:cs="Times New Roman"/>
          <w:sz w:val="24"/>
          <w:szCs w:val="24"/>
        </w:rPr>
        <w:t xml:space="preserve"> község</w:t>
      </w:r>
      <w:r w:rsidR="00830A9A">
        <w:rPr>
          <w:rFonts w:ascii="Times New Roman" w:eastAsia="Times New Roman" w:hAnsi="Times New Roman" w:cs="Times New Roman"/>
          <w:sz w:val="24"/>
          <w:szCs w:val="24"/>
        </w:rPr>
        <w:t xml:space="preserve"> 8231. számú telkén megvalósuló</w:t>
      </w:r>
      <w:r w:rsidR="00830A9A" w:rsidRPr="00647587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830A9A" w:rsidRPr="009C7413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Építészeti komplexum kiépítése </w:t>
      </w:r>
      <w:r w:rsidR="00830A9A" w:rsidRPr="009C7413">
        <w:rPr>
          <w:rFonts w:ascii="Times New Roman" w:eastAsia="Times New Roman" w:hAnsi="Times New Roman" w:cs="Times New Roman"/>
          <w:sz w:val="24"/>
          <w:szCs w:val="24"/>
        </w:rPr>
        <w:t>termés raktározására és elsődleges feldolgozására – egészséges élelmiszer előállítására</w:t>
      </w:r>
      <w:r w:rsidR="00830A9A">
        <w:rPr>
          <w:rFonts w:ascii="Times New Roman" w:eastAsia="Times New Roman" w:hAnsi="Times New Roman" w:cs="Times New Roman"/>
          <w:sz w:val="24"/>
          <w:szCs w:val="24"/>
        </w:rPr>
        <w:t xml:space="preserve"> nevet viselő projektum</w:t>
      </w:r>
      <w:r w:rsidR="00531923">
        <w:rPr>
          <w:rFonts w:ascii="Times New Roman" w:eastAsia="Times New Roman" w:hAnsi="Times New Roman" w:cs="Times New Roman"/>
          <w:sz w:val="24"/>
          <w:szCs w:val="24"/>
        </w:rPr>
        <w:t xml:space="preserve"> közvitáj</w:t>
      </w:r>
      <w:r w:rsidR="008B1728">
        <w:rPr>
          <w:rFonts w:ascii="Times New Roman" w:eastAsia="Times New Roman" w:hAnsi="Times New Roman" w:cs="Times New Roman"/>
          <w:sz w:val="24"/>
          <w:szCs w:val="24"/>
        </w:rPr>
        <w:t>ára 2023.5</w:t>
      </w:r>
      <w:r w:rsidR="002E5657">
        <w:rPr>
          <w:rFonts w:ascii="Times New Roman" w:eastAsia="Times New Roman" w:hAnsi="Times New Roman" w:cs="Times New Roman"/>
          <w:sz w:val="24"/>
          <w:szCs w:val="24"/>
        </w:rPr>
        <w:t>. 29-én 10.00-től 12.00 ór</w:t>
      </w:r>
      <w:r w:rsidR="00E1013F">
        <w:rPr>
          <w:rFonts w:ascii="Times New Roman" w:eastAsia="Times New Roman" w:hAnsi="Times New Roman" w:cs="Times New Roman"/>
          <w:sz w:val="24"/>
          <w:szCs w:val="24"/>
          <w:lang w:val="hu-HU"/>
        </w:rPr>
        <w:t>á</w:t>
      </w:r>
      <w:r w:rsidR="002E5657">
        <w:rPr>
          <w:rFonts w:ascii="Times New Roman" w:eastAsia="Times New Roman" w:hAnsi="Times New Roman" w:cs="Times New Roman"/>
          <w:sz w:val="24"/>
          <w:szCs w:val="24"/>
        </w:rPr>
        <w:t>ig kerül sor Törökkanizsa Községi Képviselő-testületének üléstermében.</w:t>
      </w:r>
    </w:p>
    <w:p w:rsidR="002E5657" w:rsidRDefault="002E5657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587" w:rsidRDefault="005B22C5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E5657">
        <w:rPr>
          <w:rFonts w:ascii="Times New Roman" w:eastAsia="Times New Roman" w:hAnsi="Times New Roman" w:cs="Times New Roman"/>
          <w:sz w:val="24"/>
          <w:szCs w:val="24"/>
        </w:rPr>
        <w:t xml:space="preserve">A környezetvédelmi hatástanulmány bemutatóján és közvitáján részt vesz a projektum beruházója.   </w:t>
      </w:r>
    </w:p>
    <w:p w:rsidR="00392533" w:rsidRDefault="00392533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533" w:rsidRDefault="00392533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587" w:rsidRDefault="00647587" w:rsidP="00897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591" w:rsidRPr="009C7413" w:rsidRDefault="00647587" w:rsidP="0028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67591" w:rsidRPr="009C7413" w:rsidSect="00852AE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A6A"/>
    <w:multiLevelType w:val="multilevel"/>
    <w:tmpl w:val="461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F0DC4"/>
    <w:multiLevelType w:val="multilevel"/>
    <w:tmpl w:val="6F92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21AFC"/>
    <w:multiLevelType w:val="multilevel"/>
    <w:tmpl w:val="9F9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E51E64"/>
    <w:multiLevelType w:val="multilevel"/>
    <w:tmpl w:val="31E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AB46D0"/>
    <w:rsid w:val="00000117"/>
    <w:rsid w:val="00012287"/>
    <w:rsid w:val="000573DE"/>
    <w:rsid w:val="00067CAF"/>
    <w:rsid w:val="0008752F"/>
    <w:rsid w:val="0010224B"/>
    <w:rsid w:val="00136CFD"/>
    <w:rsid w:val="001455B9"/>
    <w:rsid w:val="00155BBB"/>
    <w:rsid w:val="00161295"/>
    <w:rsid w:val="00161407"/>
    <w:rsid w:val="001903A6"/>
    <w:rsid w:val="001979AA"/>
    <w:rsid w:val="001D3D0B"/>
    <w:rsid w:val="00206060"/>
    <w:rsid w:val="0022383B"/>
    <w:rsid w:val="00245E64"/>
    <w:rsid w:val="00255407"/>
    <w:rsid w:val="0025799D"/>
    <w:rsid w:val="00266A69"/>
    <w:rsid w:val="002876FB"/>
    <w:rsid w:val="0029748E"/>
    <w:rsid w:val="002B3538"/>
    <w:rsid w:val="002E5657"/>
    <w:rsid w:val="002E56E5"/>
    <w:rsid w:val="00342F1E"/>
    <w:rsid w:val="00372DA6"/>
    <w:rsid w:val="0038754C"/>
    <w:rsid w:val="00392533"/>
    <w:rsid w:val="003A0CBE"/>
    <w:rsid w:val="003D7DFE"/>
    <w:rsid w:val="00403D56"/>
    <w:rsid w:val="00406BE0"/>
    <w:rsid w:val="00413B37"/>
    <w:rsid w:val="0042625C"/>
    <w:rsid w:val="004B5858"/>
    <w:rsid w:val="004C6BAB"/>
    <w:rsid w:val="004D430A"/>
    <w:rsid w:val="004E0E9F"/>
    <w:rsid w:val="004F55B0"/>
    <w:rsid w:val="005247C6"/>
    <w:rsid w:val="00531923"/>
    <w:rsid w:val="00543B73"/>
    <w:rsid w:val="00552E45"/>
    <w:rsid w:val="005606A1"/>
    <w:rsid w:val="00573E97"/>
    <w:rsid w:val="005B22C5"/>
    <w:rsid w:val="005B2371"/>
    <w:rsid w:val="005D47F6"/>
    <w:rsid w:val="005F5214"/>
    <w:rsid w:val="00647587"/>
    <w:rsid w:val="006529F0"/>
    <w:rsid w:val="0065700F"/>
    <w:rsid w:val="0068339D"/>
    <w:rsid w:val="006833DF"/>
    <w:rsid w:val="0069728E"/>
    <w:rsid w:val="006C6F1A"/>
    <w:rsid w:val="007164C1"/>
    <w:rsid w:val="00737C89"/>
    <w:rsid w:val="0074169E"/>
    <w:rsid w:val="00750593"/>
    <w:rsid w:val="00773CBB"/>
    <w:rsid w:val="007E491E"/>
    <w:rsid w:val="00805CBB"/>
    <w:rsid w:val="00813384"/>
    <w:rsid w:val="00830A9A"/>
    <w:rsid w:val="00843C19"/>
    <w:rsid w:val="00851B3E"/>
    <w:rsid w:val="00852AEA"/>
    <w:rsid w:val="00856ABD"/>
    <w:rsid w:val="00857AE1"/>
    <w:rsid w:val="008979A6"/>
    <w:rsid w:val="008B1728"/>
    <w:rsid w:val="0090621B"/>
    <w:rsid w:val="00922474"/>
    <w:rsid w:val="00940AE6"/>
    <w:rsid w:val="009C7413"/>
    <w:rsid w:val="00A34D0E"/>
    <w:rsid w:val="00A46AC1"/>
    <w:rsid w:val="00A50471"/>
    <w:rsid w:val="00A64CEF"/>
    <w:rsid w:val="00A95474"/>
    <w:rsid w:val="00A95DAA"/>
    <w:rsid w:val="00AA1AC7"/>
    <w:rsid w:val="00AA20F0"/>
    <w:rsid w:val="00AA265D"/>
    <w:rsid w:val="00AA6129"/>
    <w:rsid w:val="00AA63FF"/>
    <w:rsid w:val="00AB46D0"/>
    <w:rsid w:val="00AE6231"/>
    <w:rsid w:val="00AF77CC"/>
    <w:rsid w:val="00B328C4"/>
    <w:rsid w:val="00B47AAB"/>
    <w:rsid w:val="00B516ED"/>
    <w:rsid w:val="00B67591"/>
    <w:rsid w:val="00BD0AB2"/>
    <w:rsid w:val="00BD4412"/>
    <w:rsid w:val="00C12BFA"/>
    <w:rsid w:val="00CA27B1"/>
    <w:rsid w:val="00CA7B4E"/>
    <w:rsid w:val="00CF38F9"/>
    <w:rsid w:val="00D47FBB"/>
    <w:rsid w:val="00D66700"/>
    <w:rsid w:val="00DB4410"/>
    <w:rsid w:val="00DC0B88"/>
    <w:rsid w:val="00DD0ED3"/>
    <w:rsid w:val="00DD158C"/>
    <w:rsid w:val="00DE11A8"/>
    <w:rsid w:val="00E1013F"/>
    <w:rsid w:val="00E20942"/>
    <w:rsid w:val="00E3374B"/>
    <w:rsid w:val="00E41056"/>
    <w:rsid w:val="00E43B56"/>
    <w:rsid w:val="00E9014F"/>
    <w:rsid w:val="00E96E8C"/>
    <w:rsid w:val="00F02262"/>
    <w:rsid w:val="00F51DD8"/>
    <w:rsid w:val="00F761E6"/>
    <w:rsid w:val="00F91EA3"/>
    <w:rsid w:val="00FD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EA"/>
  </w:style>
  <w:style w:type="paragraph" w:styleId="Heading1">
    <w:name w:val="heading 1"/>
    <w:basedOn w:val="Normal"/>
    <w:link w:val="Heading1Char"/>
    <w:uiPriority w:val="9"/>
    <w:qFormat/>
    <w:rsid w:val="004E0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0E9F"/>
    <w:rPr>
      <w:color w:val="0000FF"/>
      <w:u w:val="single"/>
    </w:rPr>
  </w:style>
  <w:style w:type="character" w:customStyle="1" w:styleId="Caption1">
    <w:name w:val="Caption1"/>
    <w:basedOn w:val="DefaultParagraphFont"/>
    <w:rsid w:val="004E0E9F"/>
  </w:style>
  <w:style w:type="character" w:customStyle="1" w:styleId="name">
    <w:name w:val="name"/>
    <w:basedOn w:val="DefaultParagraphFont"/>
    <w:rsid w:val="004E0E9F"/>
  </w:style>
  <w:style w:type="paragraph" w:customStyle="1" w:styleId="hyphenate">
    <w:name w:val="hyphenate"/>
    <w:basedOn w:val="Normal"/>
    <w:rsid w:val="004E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E9F"/>
    <w:rPr>
      <w:b/>
      <w:bCs/>
    </w:rPr>
  </w:style>
  <w:style w:type="character" w:styleId="Emphasis">
    <w:name w:val="Emphasis"/>
    <w:basedOn w:val="DefaultParagraphFont"/>
    <w:uiPriority w:val="20"/>
    <w:qFormat/>
    <w:rsid w:val="004E0E9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9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843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02C8-0D4D-4451-9414-351F8996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Prevodilac</dc:creator>
  <cp:lastModifiedBy>Prevodilac</cp:lastModifiedBy>
  <cp:revision>4</cp:revision>
  <cp:lastPrinted>2023-05-04T06:51:00Z</cp:lastPrinted>
  <dcterms:created xsi:type="dcterms:W3CDTF">2023-05-04T06:50:00Z</dcterms:created>
  <dcterms:modified xsi:type="dcterms:W3CDTF">2023-05-04T06:52:00Z</dcterms:modified>
</cp:coreProperties>
</file>